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24" w:rsidRPr="00F51C24" w:rsidRDefault="00F51C24" w:rsidP="00F51C24">
      <w:pPr>
        <w:tabs>
          <w:tab w:val="left" w:pos="1134"/>
        </w:tabs>
        <w:spacing w:after="0"/>
        <w:ind w:left="354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1C24">
        <w:rPr>
          <w:rFonts w:ascii="Times New Roman" w:hAnsi="Times New Roman" w:cs="Times New Roman"/>
          <w:sz w:val="28"/>
          <w:szCs w:val="28"/>
          <w:lang w:val="ru-RU"/>
        </w:rPr>
        <w:t>Приложение № 2</w:t>
      </w:r>
    </w:p>
    <w:p w:rsidR="00F51C24" w:rsidRPr="00F51C24" w:rsidRDefault="00F51C24" w:rsidP="00F51C24">
      <w:pPr>
        <w:tabs>
          <w:tab w:val="left" w:pos="1134"/>
        </w:tabs>
        <w:spacing w:after="0"/>
        <w:ind w:left="354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1C24">
        <w:rPr>
          <w:rFonts w:ascii="Times New Roman" w:hAnsi="Times New Roman" w:cs="Times New Roman"/>
          <w:sz w:val="28"/>
          <w:szCs w:val="28"/>
          <w:lang w:val="ru-RU"/>
        </w:rPr>
        <w:t>к Постановлению Правительства №466</w:t>
      </w:r>
    </w:p>
    <w:p w:rsidR="00F51C24" w:rsidRPr="00F51C24" w:rsidRDefault="00F51C24" w:rsidP="00F51C24">
      <w:pPr>
        <w:tabs>
          <w:tab w:val="left" w:pos="1134"/>
        </w:tabs>
        <w:spacing w:after="0"/>
        <w:ind w:left="354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1C24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518160</wp:posOffset>
            </wp:positionV>
            <wp:extent cx="847725" cy="962025"/>
            <wp:effectExtent l="19050" t="0" r="9525" b="0"/>
            <wp:wrapSquare wrapText="bothSides"/>
            <wp:docPr id="2" name="Рисунок 0" descr="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emble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C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от  16 июня 2014 г.</w:t>
      </w:r>
    </w:p>
    <w:p w:rsidR="00F51C24" w:rsidRPr="00F51C24" w:rsidRDefault="00F51C24" w:rsidP="00F51C24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1C24" w:rsidRPr="00F51C24" w:rsidRDefault="00F51C24" w:rsidP="00F51C24">
      <w:pPr>
        <w:rPr>
          <w:rFonts w:ascii="Times New Roman" w:hAnsi="Times New Roman" w:cs="Times New Roman"/>
          <w:b/>
          <w:sz w:val="28"/>
          <w:szCs w:val="28"/>
        </w:rPr>
      </w:pPr>
      <w:r w:rsidRPr="00F51C24">
        <w:rPr>
          <w:rFonts w:ascii="Times New Roman" w:hAnsi="Times New Roman" w:cs="Times New Roman"/>
          <w:b/>
          <w:sz w:val="28"/>
          <w:szCs w:val="28"/>
        </w:rPr>
        <w:t>ТАМОЖЕННАЯ СЛУЖБА РЕСПУБЛИКИ МОЛДОВА</w:t>
      </w:r>
    </w:p>
    <w:p w:rsidR="00F51C24" w:rsidRPr="00F51C24" w:rsidRDefault="00F51C24" w:rsidP="00F51C2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F51C24" w:rsidRPr="00F51C24" w:rsidTr="00DF4E13">
        <w:tc>
          <w:tcPr>
            <w:tcW w:w="4785" w:type="dxa"/>
            <w:gridSpan w:val="2"/>
          </w:tcPr>
          <w:p w:rsidR="00F51C24" w:rsidRPr="00F51C24" w:rsidRDefault="00F51C24" w:rsidP="00DF4E1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1C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Протокол проведения таможенного контроля мобильной группой</w:t>
            </w:r>
          </w:p>
        </w:tc>
        <w:tc>
          <w:tcPr>
            <w:tcW w:w="4786" w:type="dxa"/>
            <w:gridSpan w:val="2"/>
          </w:tcPr>
          <w:p w:rsidR="00F51C24" w:rsidRPr="00CE3FA0" w:rsidRDefault="00CE3FA0" w:rsidP="00DF4E1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E3FA0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  <w:proofErr w:type="spellEnd"/>
            <w:r w:rsidRPr="00CE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______, </w:t>
            </w:r>
            <w:proofErr w:type="spellStart"/>
            <w:r w:rsidRPr="00CE3FA0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  <w:proofErr w:type="spellEnd"/>
            <w:r w:rsidRPr="00CE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______</w:t>
            </w:r>
          </w:p>
        </w:tc>
      </w:tr>
      <w:tr w:rsidR="00F51C24" w:rsidRPr="00F51C24" w:rsidTr="00DF4E13">
        <w:tc>
          <w:tcPr>
            <w:tcW w:w="2392" w:type="dxa"/>
          </w:tcPr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транспортного средства мобильной группы</w:t>
            </w:r>
          </w:p>
        </w:tc>
        <w:tc>
          <w:tcPr>
            <w:tcW w:w="2393" w:type="dxa"/>
          </w:tcPr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: ___/___/20</w:t>
            </w:r>
          </w:p>
        </w:tc>
        <w:tc>
          <w:tcPr>
            <w:tcW w:w="2393" w:type="dxa"/>
          </w:tcPr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51C24" w:rsidRPr="00CE3FA0" w:rsidTr="00DF4E13">
        <w:tc>
          <w:tcPr>
            <w:tcW w:w="9571" w:type="dxa"/>
            <w:gridSpan w:val="4"/>
          </w:tcPr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был осуществлен офицерами мобильной группы:</w:t>
            </w:r>
          </w:p>
          <w:p w:rsidR="00F51C24" w:rsidRPr="00CE3FA0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3FA0" w:rsidRPr="00CE3FA0" w:rsidTr="00DF4E13">
        <w:tc>
          <w:tcPr>
            <w:tcW w:w="9571" w:type="dxa"/>
            <w:gridSpan w:val="4"/>
          </w:tcPr>
          <w:p w:rsidR="00CE3FA0" w:rsidRPr="00CE3FA0" w:rsidRDefault="00CE3FA0" w:rsidP="00CE3FA0">
            <w:pPr>
              <w:pStyle w:val="NormalWeb"/>
              <w:jc w:val="both"/>
              <w:rPr>
                <w:lang w:val="ru-RU"/>
              </w:rPr>
            </w:pPr>
            <w:r w:rsidRPr="00CE3FA0">
              <w:rPr>
                <w:lang w:val="ru-RU"/>
              </w:rPr>
              <w:t xml:space="preserve">Контроль осуществляется с выполнением/без выполнения фото/видеорегистрации </w:t>
            </w:r>
            <w:r w:rsidRPr="00CE3FA0">
              <w:rPr>
                <w:rStyle w:val="Emphasis"/>
                <w:lang w:val="ru-RU"/>
              </w:rPr>
              <w:t>(подчеркивается)</w:t>
            </w:r>
            <w:r>
              <w:rPr>
                <w:vertAlign w:val="superscript"/>
              </w:rPr>
              <w:t>                                              </w:t>
            </w:r>
            <w:r w:rsidRPr="00CE3FA0">
              <w:rPr>
                <w:vertAlign w:val="superscript"/>
                <w:lang w:val="ru-RU"/>
              </w:rPr>
              <w:t xml:space="preserve"> </w:t>
            </w:r>
          </w:p>
          <w:p w:rsidR="00CE3FA0" w:rsidRPr="00CE3FA0" w:rsidRDefault="00CE3FA0" w:rsidP="00CE3FA0">
            <w:pPr>
              <w:pStyle w:val="NormalWeb"/>
              <w:jc w:val="both"/>
              <w:rPr>
                <w:lang w:val="ru-RU"/>
              </w:rPr>
            </w:pPr>
            <w:r w:rsidRPr="00CE3FA0">
              <w:rPr>
                <w:lang w:val="ru-RU"/>
              </w:rPr>
              <w:t>Регистрация выполняется с помощью аппарата__________, модель_______.</w:t>
            </w:r>
          </w:p>
          <w:p w:rsidR="00CE3FA0" w:rsidRPr="00F51C24" w:rsidRDefault="00CE3FA0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3FA0" w:rsidRPr="00CE3FA0" w:rsidTr="00DF4E13">
        <w:tc>
          <w:tcPr>
            <w:tcW w:w="9571" w:type="dxa"/>
            <w:gridSpan w:val="4"/>
          </w:tcPr>
          <w:p w:rsidR="00CE3FA0" w:rsidRDefault="00CE3FA0" w:rsidP="00CE3FA0">
            <w:pPr>
              <w:pStyle w:val="NormalWeb"/>
              <w:jc w:val="both"/>
              <w:rPr>
                <w:vertAlign w:val="superscript"/>
                <w:lang w:val="ru-RU"/>
              </w:rPr>
            </w:pPr>
            <w:r w:rsidRPr="00CE3FA0">
              <w:rPr>
                <w:lang w:val="ru-RU"/>
              </w:rPr>
              <w:t>К проведению контроля был привлечен специалист-кинолог __________________ и служебная собака_______________.</w:t>
            </w:r>
            <w:r>
              <w:rPr>
                <w:vertAlign w:val="superscript"/>
              </w:rPr>
              <w:t>  </w:t>
            </w:r>
            <w:r>
              <w:rPr>
                <w:vertAlign w:val="superscript"/>
                <w:lang w:val="ru-RU"/>
              </w:rPr>
              <w:t xml:space="preserve">                                                                                             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фамилия</w:t>
            </w:r>
            <w:proofErr w:type="spellEnd"/>
            <w:r>
              <w:rPr>
                <w:vertAlign w:val="superscript"/>
              </w:rPr>
              <w:t xml:space="preserve">, </w:t>
            </w:r>
            <w:proofErr w:type="spellStart"/>
            <w:r>
              <w:rPr>
                <w:vertAlign w:val="superscript"/>
              </w:rPr>
              <w:t>имя</w:t>
            </w:r>
            <w:proofErr w:type="spellEnd"/>
            <w:r>
              <w:rPr>
                <w:vertAlign w:val="superscript"/>
              </w:rPr>
              <w:t>)</w:t>
            </w:r>
          </w:p>
          <w:p w:rsidR="00CE3FA0" w:rsidRPr="00CE3FA0" w:rsidRDefault="00CE3FA0" w:rsidP="00CE3FA0">
            <w:pPr>
              <w:pStyle w:val="NormalWeb"/>
              <w:jc w:val="both"/>
              <w:rPr>
                <w:vertAlign w:val="superscript"/>
                <w:lang w:val="ru-RU"/>
              </w:rPr>
            </w:pPr>
            <w:r>
              <w:rPr>
                <w:vertAlign w:val="superscript"/>
              </w:rPr>
              <w:t>   </w:t>
            </w:r>
            <w:r>
              <w:rPr>
                <w:vertAlign w:val="superscript"/>
                <w:lang w:val="ru-RU"/>
              </w:rPr>
              <w:t xml:space="preserve">                                                                                     </w:t>
            </w:r>
            <w:r w:rsidRPr="00CE3FA0">
              <w:rPr>
                <w:vertAlign w:val="superscript"/>
                <w:lang w:val="ru-RU"/>
              </w:rPr>
              <w:t xml:space="preserve"> </w:t>
            </w:r>
          </w:p>
        </w:tc>
      </w:tr>
      <w:tr w:rsidR="00F51C24" w:rsidRPr="00CE3FA0" w:rsidTr="00DF4E13">
        <w:tc>
          <w:tcPr>
            <w:tcW w:w="9571" w:type="dxa"/>
            <w:gridSpan w:val="4"/>
          </w:tcPr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Объект, подвергшийся контролю (транспортное средство, склад, контейнер, другое):</w:t>
            </w:r>
          </w:p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1C24" w:rsidRPr="00CE3FA0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1C24" w:rsidRPr="00CE3FA0" w:rsidTr="00DF4E13">
        <w:tc>
          <w:tcPr>
            <w:tcW w:w="9571" w:type="dxa"/>
            <w:gridSpan w:val="4"/>
          </w:tcPr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гражданство, серия/№ документов, удостоверяющих личность: (шофер, владелец, уполномоченное лицо и т.д.):</w:t>
            </w:r>
          </w:p>
          <w:p w:rsidR="00F51C24" w:rsidRPr="00CE3FA0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1C24" w:rsidRPr="00F51C24" w:rsidTr="00DF4E13">
        <w:tc>
          <w:tcPr>
            <w:tcW w:w="9571" w:type="dxa"/>
            <w:gridSpan w:val="4"/>
          </w:tcPr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24" w:rsidRPr="00CE3FA0" w:rsidTr="00DF4E13">
        <w:tc>
          <w:tcPr>
            <w:tcW w:w="9571" w:type="dxa"/>
            <w:gridSpan w:val="4"/>
          </w:tcPr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Сопроводительные/таможенные/о происхождении документы:</w:t>
            </w:r>
          </w:p>
          <w:p w:rsidR="00F51C24" w:rsidRPr="00CE3FA0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1C24" w:rsidRPr="00CE3FA0" w:rsidTr="00DF4E13">
        <w:tc>
          <w:tcPr>
            <w:tcW w:w="9571" w:type="dxa"/>
            <w:gridSpan w:val="4"/>
          </w:tcPr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идентификации: (штампы, печати, пломбы и т.д.)</w:t>
            </w:r>
          </w:p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1C24" w:rsidRPr="00F51C24" w:rsidTr="00DF4E13">
        <w:trPr>
          <w:trHeight w:val="410"/>
        </w:trPr>
        <w:tc>
          <w:tcPr>
            <w:tcW w:w="9571" w:type="dxa"/>
            <w:gridSpan w:val="4"/>
          </w:tcPr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  <w:proofErr w:type="spellEnd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24" w:rsidRPr="00F51C24" w:rsidTr="00DF4E13">
        <w:trPr>
          <w:trHeight w:val="410"/>
        </w:trPr>
        <w:tc>
          <w:tcPr>
            <w:tcW w:w="9571" w:type="dxa"/>
            <w:gridSpan w:val="4"/>
          </w:tcPr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  <w:proofErr w:type="spellEnd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24" w:rsidRPr="00F51C24" w:rsidTr="00DF4E13">
        <w:tc>
          <w:tcPr>
            <w:tcW w:w="9571" w:type="dxa"/>
            <w:gridSpan w:val="4"/>
          </w:tcPr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Изъятые</w:t>
            </w:r>
            <w:proofErr w:type="spellEnd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proofErr w:type="spellEnd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24" w:rsidRPr="00F51C24" w:rsidTr="00DF4E13">
        <w:tc>
          <w:tcPr>
            <w:tcW w:w="9571" w:type="dxa"/>
            <w:gridSpan w:val="4"/>
          </w:tcPr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Изъятые</w:t>
            </w:r>
            <w:proofErr w:type="spellEnd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24" w:rsidRPr="00CE3FA0" w:rsidTr="00DF4E13">
        <w:tc>
          <w:tcPr>
            <w:tcW w:w="9571" w:type="dxa"/>
            <w:gridSpan w:val="4"/>
          </w:tcPr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идентификации, установленные мобильной группой (штампы, печати, пломбы и т.д.)</w:t>
            </w:r>
          </w:p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1C24" w:rsidRPr="00F51C24" w:rsidTr="00DF4E13">
        <w:tc>
          <w:tcPr>
            <w:tcW w:w="4785" w:type="dxa"/>
            <w:gridSpan w:val="2"/>
          </w:tcPr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spellEnd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proofErr w:type="spellEnd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  <w:gridSpan w:val="2"/>
          </w:tcPr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>Присутствовали</w:t>
            </w:r>
            <w:proofErr w:type="spellEnd"/>
            <w:r w:rsidRPr="00F51C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24" w:rsidRPr="00CE3FA0" w:rsidTr="00DF4E13">
        <w:tc>
          <w:tcPr>
            <w:tcW w:w="9571" w:type="dxa"/>
            <w:gridSpan w:val="4"/>
          </w:tcPr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 и обязанности были мне разъяснены и копию протокола принял _____________</w:t>
            </w:r>
          </w:p>
          <w:p w:rsidR="00F51C24" w:rsidRPr="00F51C24" w:rsidRDefault="00F51C24" w:rsidP="00DF4E1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44746" w:rsidRPr="00F51C24" w:rsidRDefault="00944746">
      <w:pPr>
        <w:rPr>
          <w:rFonts w:ascii="Times New Roman" w:hAnsi="Times New Roman" w:cs="Times New Roman"/>
          <w:lang w:val="ru-RU"/>
        </w:rPr>
      </w:pPr>
    </w:p>
    <w:sectPr w:rsidR="00944746" w:rsidRPr="00F51C24" w:rsidSect="00E343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51C24"/>
    <w:rsid w:val="00944746"/>
    <w:rsid w:val="00CE3FA0"/>
    <w:rsid w:val="00E343A4"/>
    <w:rsid w:val="00F5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CE3F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marcela.mazarenco</cp:lastModifiedBy>
  <cp:revision>3</cp:revision>
  <dcterms:created xsi:type="dcterms:W3CDTF">2014-06-23T08:03:00Z</dcterms:created>
  <dcterms:modified xsi:type="dcterms:W3CDTF">2018-03-12T13:50:00Z</dcterms:modified>
</cp:coreProperties>
</file>